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72C" w:rsidRDefault="00AB272C" w:rsidP="00AB27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Nexon and Yostar JP</w:t>
      </w:r>
    </w:p>
    <w:p w:rsidR="00AB272C" w:rsidRDefault="00AB272C" w:rsidP="00AB27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assets from JP.</w:t>
      </w:r>
    </w:p>
    <w:p w:rsidR="00AB272C" w:rsidRDefault="00AB272C" w:rsidP="00AB27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72C" w:rsidRDefault="00AB272C" w:rsidP="00AB27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yochan.176</w:t>
      </w:r>
    </w:p>
    <w:p w:rsidR="00AB272C" w:rsidRDefault="00AB272C" w:rsidP="00AB27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Assets extract on Sketchfab.</w:t>
      </w:r>
    </w:p>
    <w:p w:rsidR="00AB272C" w:rsidRDefault="00AB272C" w:rsidP="00AB27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72C" w:rsidRDefault="00AB272C" w:rsidP="00AB27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Nguyen Phuong Duy – Me</w:t>
      </w:r>
    </w:p>
    <w:p w:rsidR="00CE710D" w:rsidRDefault="00AB272C" w:rsidP="00AB272C">
      <w:pPr>
        <w:jc w:val="center"/>
      </w:pPr>
      <w:r>
        <w:rPr>
          <w:rFonts w:ascii="Times New Roman" w:hAnsi="Times New Roman" w:cs="Times New Roman"/>
          <w:sz w:val="28"/>
          <w:szCs w:val="28"/>
        </w:rPr>
        <w:t>Extract original textures on Assets Studio, i</w:t>
      </w:r>
      <w:r>
        <w:rPr>
          <w:rFonts w:ascii="Times New Roman" w:hAnsi="Times New Roman" w:cs="Times New Roman"/>
          <w:sz w:val="28"/>
          <w:szCs w:val="28"/>
        </w:rPr>
        <w:t>mport and modified transform on Blender, textured models on ZModeler 2.2.6 (crack version) in .obj format.</w:t>
      </w:r>
      <w:bookmarkStart w:id="0" w:name="_GoBack"/>
      <w:bookmarkEnd w:id="0"/>
    </w:p>
    <w:sectPr w:rsidR="00CE71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SZD5JLOUp75iFe+BsbwkK2m0gzkKR0XIu1MG2A/C7Sq+YA01dyijhYxiRbzP4hbaBv0/iSuHE7YEfqgR/sEJiA==" w:salt="RfKQLI6fo5TRHutc1rBtm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72C"/>
    <w:rsid w:val="006E2F71"/>
    <w:rsid w:val="00AB272C"/>
    <w:rsid w:val="00CE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E390C"/>
  <w15:chartTrackingRefBased/>
  <w15:docId w15:val="{006CD0DD-BE07-4287-AD6E-01CBC60EB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72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2025-03-02T13:24:00Z</dcterms:created>
  <dcterms:modified xsi:type="dcterms:W3CDTF">2025-03-02T13:25:00Z</dcterms:modified>
</cp:coreProperties>
</file>